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51BB" w14:textId="77777777" w:rsidR="0017096B" w:rsidRPr="00F8526A" w:rsidRDefault="00FB3FDD">
      <w:pPr>
        <w:rPr>
          <w:rFonts w:ascii="Baskerville Old Face" w:hAnsi="Baskerville Old Face"/>
          <w:sz w:val="28"/>
          <w:szCs w:val="28"/>
        </w:rPr>
      </w:pPr>
      <w:bookmarkStart w:id="0" w:name="_GoBack"/>
      <w:bookmarkEnd w:id="0"/>
      <w:r w:rsidRPr="00F8526A">
        <w:rPr>
          <w:rFonts w:ascii="Baskerville Old Face" w:hAnsi="Baskerville Old Face"/>
          <w:sz w:val="28"/>
          <w:szCs w:val="28"/>
        </w:rPr>
        <w:t>Prevent Duty</w:t>
      </w:r>
    </w:p>
    <w:p w14:paraId="179342F6" w14:textId="77777777" w:rsidR="00FB3FDD" w:rsidRPr="00F8526A" w:rsidRDefault="0044669F">
      <w:pPr>
        <w:rPr>
          <w:rFonts w:ascii="Baskerville Old Face" w:hAnsi="Baskerville Old Face"/>
          <w:sz w:val="28"/>
          <w:szCs w:val="28"/>
        </w:rPr>
      </w:pPr>
      <w:r>
        <w:rPr>
          <w:rFonts w:ascii="Baskerville Old Face" w:hAnsi="Baskerville Old Face"/>
          <w:sz w:val="28"/>
          <w:szCs w:val="28"/>
        </w:rPr>
        <w:t>At OGHC</w:t>
      </w:r>
      <w:r w:rsidR="00FB3FDD" w:rsidRPr="00F8526A">
        <w:rPr>
          <w:rFonts w:ascii="Baskerville Old Face" w:hAnsi="Baskerville Old Face"/>
          <w:sz w:val="28"/>
          <w:szCs w:val="28"/>
        </w:rPr>
        <w:t xml:space="preserve"> we recognise our duty under section 26 of the Counter-terrorism and security Act 2015 that we need to have due regard to help prevent pupils and their families being drawn into terrorism and to raise the alarm over those we may feel are at risk of radicalisation. This is known as the Prevent Duty.</w:t>
      </w:r>
    </w:p>
    <w:p w14:paraId="077C8A8C" w14:textId="77777777" w:rsidR="00FB3FDD" w:rsidRPr="00F8526A" w:rsidRDefault="00FB3FDD">
      <w:pPr>
        <w:rPr>
          <w:rFonts w:ascii="Baskerville Old Face" w:hAnsi="Baskerville Old Face"/>
          <w:sz w:val="28"/>
          <w:szCs w:val="28"/>
        </w:rPr>
      </w:pPr>
      <w:r w:rsidRPr="00F8526A">
        <w:rPr>
          <w:rFonts w:ascii="Baskerville Old Face" w:hAnsi="Baskerville Old Face"/>
          <w:sz w:val="28"/>
          <w:szCs w:val="28"/>
        </w:rPr>
        <w:t>It is our aim to promote B</w:t>
      </w:r>
      <w:r w:rsidR="0044669F">
        <w:rPr>
          <w:rFonts w:ascii="Baskerville Old Face" w:hAnsi="Baskerville Old Face"/>
          <w:sz w:val="28"/>
          <w:szCs w:val="28"/>
        </w:rPr>
        <w:t>ritish values within our club</w:t>
      </w:r>
      <w:r w:rsidRPr="00F8526A">
        <w:rPr>
          <w:rFonts w:ascii="Baskerville Old Face" w:hAnsi="Baskerville Old Face"/>
          <w:sz w:val="28"/>
          <w:szCs w:val="28"/>
        </w:rPr>
        <w:t xml:space="preserve"> by offering a mutual respect for others and their beliefs. Staff will continue to observe, listen to what is being said and note any changes in behaviour. We will involve children in decision making such as whe</w:t>
      </w:r>
      <w:r w:rsidR="0044669F">
        <w:rPr>
          <w:rFonts w:ascii="Baskerville Old Face" w:hAnsi="Baskerville Old Face"/>
          <w:sz w:val="28"/>
          <w:szCs w:val="28"/>
        </w:rPr>
        <w:t>n deciding</w:t>
      </w:r>
      <w:r w:rsidR="0024469C">
        <w:rPr>
          <w:rFonts w:ascii="Baskerville Old Face" w:hAnsi="Baskerville Old Face"/>
          <w:sz w:val="28"/>
          <w:szCs w:val="28"/>
        </w:rPr>
        <w:t xml:space="preserve"> different forms of training </w:t>
      </w:r>
      <w:r w:rsidRPr="00F8526A">
        <w:rPr>
          <w:rFonts w:ascii="Baskerville Old Face" w:hAnsi="Baskerville Old Face"/>
          <w:sz w:val="28"/>
          <w:szCs w:val="28"/>
        </w:rPr>
        <w:t>to ensure children feel that their views count and teach them to value the views and feeling</w:t>
      </w:r>
      <w:r w:rsidR="0044669F">
        <w:rPr>
          <w:rFonts w:ascii="Baskerville Old Face" w:hAnsi="Baskerville Old Face"/>
          <w:sz w:val="28"/>
          <w:szCs w:val="28"/>
        </w:rPr>
        <w:t>s of others. We will also encourage and emphasise the importance of</w:t>
      </w:r>
      <w:r w:rsidRPr="00F8526A">
        <w:rPr>
          <w:rFonts w:ascii="Baskerville Old Face" w:hAnsi="Baskerville Old Face"/>
          <w:sz w:val="28"/>
          <w:szCs w:val="28"/>
        </w:rPr>
        <w:t xml:space="preserve"> teach</w:t>
      </w:r>
      <w:r w:rsidR="0044669F">
        <w:rPr>
          <w:rFonts w:ascii="Baskerville Old Face" w:hAnsi="Baskerville Old Face"/>
          <w:sz w:val="28"/>
          <w:szCs w:val="28"/>
        </w:rPr>
        <w:t>ing</w:t>
      </w:r>
      <w:r w:rsidRPr="00F8526A">
        <w:rPr>
          <w:rFonts w:ascii="Baskerville Old Face" w:hAnsi="Baskerville Old Face"/>
          <w:sz w:val="28"/>
          <w:szCs w:val="28"/>
        </w:rPr>
        <w:t xml:space="preserve"> children right from wrong.</w:t>
      </w:r>
    </w:p>
    <w:p w14:paraId="4FDBD2A8" w14:textId="77777777" w:rsidR="00FB3FDD" w:rsidRPr="00F8526A" w:rsidRDefault="00FB3FDD">
      <w:pPr>
        <w:rPr>
          <w:rFonts w:ascii="Baskerville Old Face" w:hAnsi="Baskerville Old Face"/>
          <w:sz w:val="28"/>
          <w:szCs w:val="28"/>
        </w:rPr>
      </w:pPr>
      <w:r w:rsidRPr="00F8526A">
        <w:rPr>
          <w:rFonts w:ascii="Baskerville Old Face" w:hAnsi="Baskerville Old Face"/>
          <w:sz w:val="28"/>
          <w:szCs w:val="28"/>
        </w:rPr>
        <w:t xml:space="preserve">We will work alongside other agencies and use professional judgement to understand when to intervene. We will use MAISP (Multi-agency Information Sharing Protocol) throughout this process. </w:t>
      </w:r>
    </w:p>
    <w:p w14:paraId="3F2D60E8" w14:textId="77777777" w:rsidR="00F8526A" w:rsidRPr="00F8526A" w:rsidRDefault="00F8526A">
      <w:pPr>
        <w:rPr>
          <w:rFonts w:ascii="Baskerville Old Face" w:hAnsi="Baskerville Old Face"/>
          <w:sz w:val="28"/>
          <w:szCs w:val="28"/>
        </w:rPr>
      </w:pPr>
      <w:r w:rsidRPr="00F8526A">
        <w:rPr>
          <w:rFonts w:ascii="Baskerville Old Face" w:hAnsi="Baskerville Old Face"/>
          <w:sz w:val="28"/>
          <w:szCs w:val="28"/>
        </w:rPr>
        <w:t>Staff have attended training through Surrey Early Years and Childcare Service known as WRAP in September 2015 and this information has been casc</w:t>
      </w:r>
      <w:r w:rsidR="0044669F">
        <w:rPr>
          <w:rFonts w:ascii="Baskerville Old Face" w:hAnsi="Baskerville Old Face"/>
          <w:sz w:val="28"/>
          <w:szCs w:val="28"/>
        </w:rPr>
        <w:t xml:space="preserve">aded to all staff through club </w:t>
      </w:r>
      <w:r w:rsidRPr="00F8526A">
        <w:rPr>
          <w:rFonts w:ascii="Baskerville Old Face" w:hAnsi="Baskerville Old Face"/>
          <w:sz w:val="28"/>
          <w:szCs w:val="28"/>
        </w:rPr>
        <w:t xml:space="preserve">meetings. </w:t>
      </w:r>
    </w:p>
    <w:p w14:paraId="4AEB7102" w14:textId="77777777" w:rsidR="00F8526A" w:rsidRPr="00F8526A" w:rsidRDefault="00F8526A">
      <w:pPr>
        <w:rPr>
          <w:rFonts w:ascii="Baskerville Old Face" w:hAnsi="Baskerville Old Face"/>
          <w:sz w:val="28"/>
          <w:szCs w:val="28"/>
        </w:rPr>
      </w:pPr>
      <w:r w:rsidRPr="00F8526A">
        <w:rPr>
          <w:rFonts w:ascii="Baskerville Old Face" w:hAnsi="Baskerville Old Face"/>
          <w:sz w:val="28"/>
          <w:szCs w:val="28"/>
        </w:rPr>
        <w:t xml:space="preserve">Should anyone suspect anything, we will phone 101 for advice but 999 if it is urgent. We will go through the same referral process as other safeguarding concerns. </w:t>
      </w:r>
    </w:p>
    <w:p w14:paraId="455B3391" w14:textId="77777777" w:rsidR="00F8526A" w:rsidRPr="00F8526A" w:rsidRDefault="0044669F">
      <w:pPr>
        <w:rPr>
          <w:rFonts w:ascii="Baskerville Old Face" w:hAnsi="Baskerville Old Face"/>
          <w:sz w:val="28"/>
          <w:szCs w:val="28"/>
        </w:rPr>
      </w:pPr>
      <w:r>
        <w:rPr>
          <w:rFonts w:ascii="Baskerville Old Face" w:hAnsi="Baskerville Old Face"/>
          <w:sz w:val="28"/>
          <w:szCs w:val="28"/>
        </w:rPr>
        <w:t>Our IT is managed by _____</w:t>
      </w:r>
      <w:r w:rsidR="00F8526A" w:rsidRPr="00F8526A">
        <w:rPr>
          <w:rFonts w:ascii="Baskerville Old Face" w:hAnsi="Baskerville Old Face"/>
          <w:sz w:val="28"/>
          <w:szCs w:val="28"/>
        </w:rPr>
        <w:t xml:space="preserve"> which is monitored to ensure no one is looking at inappropriate sites</w:t>
      </w:r>
      <w:r>
        <w:rPr>
          <w:rFonts w:ascii="Baskerville Old Face" w:hAnsi="Baskerville Old Face"/>
          <w:sz w:val="28"/>
          <w:szCs w:val="28"/>
        </w:rPr>
        <w:t xml:space="preserve"> whilst on our grounds???</w:t>
      </w:r>
    </w:p>
    <w:p w14:paraId="56D61359" w14:textId="77777777" w:rsidR="00F8526A" w:rsidRPr="00F8526A" w:rsidRDefault="00F8526A">
      <w:pPr>
        <w:rPr>
          <w:rFonts w:ascii="Baskerville Old Face" w:hAnsi="Baskerville Old Face"/>
          <w:sz w:val="28"/>
          <w:szCs w:val="28"/>
        </w:rPr>
      </w:pPr>
      <w:r w:rsidRPr="00F8526A">
        <w:rPr>
          <w:rFonts w:ascii="Baskerville Old Face" w:hAnsi="Baskerville Old Face"/>
          <w:sz w:val="28"/>
          <w:szCs w:val="28"/>
        </w:rPr>
        <w:t xml:space="preserve">Resources </w:t>
      </w:r>
    </w:p>
    <w:p w14:paraId="6DB116B8" w14:textId="77777777" w:rsidR="00F8526A" w:rsidRPr="00F8526A" w:rsidRDefault="00F8526A">
      <w:pPr>
        <w:rPr>
          <w:rFonts w:ascii="Baskerville Old Face" w:hAnsi="Baskerville Old Face"/>
          <w:sz w:val="28"/>
          <w:szCs w:val="28"/>
        </w:rPr>
      </w:pPr>
      <w:r w:rsidRPr="00F8526A">
        <w:rPr>
          <w:rFonts w:ascii="Baskerville Old Face" w:hAnsi="Baskerville Old Face"/>
          <w:sz w:val="28"/>
          <w:szCs w:val="28"/>
        </w:rPr>
        <w:t>Prevent Strategy (2011) HM Government</w:t>
      </w:r>
    </w:p>
    <w:p w14:paraId="3DC1856F" w14:textId="77777777" w:rsidR="00F8526A" w:rsidRPr="00F8526A" w:rsidRDefault="00F8526A">
      <w:pPr>
        <w:rPr>
          <w:rFonts w:ascii="Baskerville Old Face" w:hAnsi="Baskerville Old Face"/>
          <w:sz w:val="28"/>
          <w:szCs w:val="28"/>
        </w:rPr>
      </w:pPr>
      <w:r w:rsidRPr="00F8526A">
        <w:rPr>
          <w:rFonts w:ascii="Baskerville Old Face" w:hAnsi="Baskerville Old Face"/>
          <w:sz w:val="28"/>
          <w:szCs w:val="28"/>
        </w:rPr>
        <w:t>Consent Strategy (2011) HM Government</w:t>
      </w:r>
    </w:p>
    <w:p w14:paraId="4428BF14" w14:textId="77777777" w:rsidR="00F8526A" w:rsidRPr="00F8526A" w:rsidRDefault="00F8526A">
      <w:pPr>
        <w:rPr>
          <w:rFonts w:ascii="Baskerville Old Face" w:hAnsi="Baskerville Old Face"/>
          <w:sz w:val="28"/>
          <w:szCs w:val="28"/>
        </w:rPr>
      </w:pPr>
      <w:r w:rsidRPr="00F8526A">
        <w:rPr>
          <w:rFonts w:ascii="Baskerville Old Face" w:hAnsi="Baskerville Old Face"/>
          <w:sz w:val="28"/>
          <w:szCs w:val="28"/>
        </w:rPr>
        <w:t>Tackling extrem</w:t>
      </w:r>
      <w:r w:rsidR="00A0219F">
        <w:rPr>
          <w:rFonts w:ascii="Baskerville Old Face" w:hAnsi="Baskerville Old Face"/>
          <w:sz w:val="28"/>
          <w:szCs w:val="28"/>
        </w:rPr>
        <w:t xml:space="preserve">ism in the UK (2013) </w:t>
      </w:r>
      <w:r w:rsidRPr="00F8526A">
        <w:rPr>
          <w:rFonts w:ascii="Baskerville Old Face" w:hAnsi="Baskerville Old Face"/>
          <w:sz w:val="28"/>
          <w:szCs w:val="28"/>
        </w:rPr>
        <w:t xml:space="preserve">HM Government </w:t>
      </w:r>
    </w:p>
    <w:p w14:paraId="6A372E3E" w14:textId="77777777" w:rsidR="00F8526A" w:rsidRPr="00F8526A" w:rsidRDefault="00F8526A">
      <w:pPr>
        <w:rPr>
          <w:rFonts w:ascii="Baskerville Old Face" w:hAnsi="Baskerville Old Face"/>
          <w:sz w:val="28"/>
          <w:szCs w:val="28"/>
        </w:rPr>
      </w:pPr>
      <w:r w:rsidRPr="00F8526A">
        <w:rPr>
          <w:rFonts w:ascii="Baskerville Old Face" w:hAnsi="Baskerville Old Face"/>
          <w:sz w:val="28"/>
          <w:szCs w:val="28"/>
        </w:rPr>
        <w:t>Counter terrorism and security act (2015) HM Government</w:t>
      </w:r>
    </w:p>
    <w:p w14:paraId="61F5E167" w14:textId="77777777" w:rsidR="00F8526A" w:rsidRPr="00F8526A" w:rsidRDefault="00F8526A">
      <w:pPr>
        <w:rPr>
          <w:rFonts w:ascii="Baskerville Old Face" w:hAnsi="Baskerville Old Face"/>
          <w:sz w:val="28"/>
          <w:szCs w:val="28"/>
        </w:rPr>
      </w:pPr>
      <w:r w:rsidRPr="00F8526A">
        <w:rPr>
          <w:rFonts w:ascii="Baskerville Old Face" w:hAnsi="Baskerville Old Face"/>
          <w:sz w:val="28"/>
          <w:szCs w:val="28"/>
        </w:rPr>
        <w:t>Channel Duty Guidance: Protecting vulnerable people from being drawn into terrorism</w:t>
      </w:r>
    </w:p>
    <w:sectPr w:rsidR="00F8526A" w:rsidRPr="00F85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DD"/>
    <w:rsid w:val="0017096B"/>
    <w:rsid w:val="0024469C"/>
    <w:rsid w:val="003E2615"/>
    <w:rsid w:val="0044669F"/>
    <w:rsid w:val="007A1B4B"/>
    <w:rsid w:val="009816D9"/>
    <w:rsid w:val="00A0219F"/>
    <w:rsid w:val="00F8526A"/>
    <w:rsid w:val="00FB3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8A9D"/>
  <w15:chartTrackingRefBased/>
  <w15:docId w15:val="{4DC934ED-F24E-48B0-84EE-219817F1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Davies</dc:creator>
  <cp:keywords/>
  <dc:description/>
  <cp:lastModifiedBy>Philip Williams</cp:lastModifiedBy>
  <cp:revision>2</cp:revision>
  <dcterms:created xsi:type="dcterms:W3CDTF">2019-08-13T12:28:00Z</dcterms:created>
  <dcterms:modified xsi:type="dcterms:W3CDTF">2019-08-13T12:28:00Z</dcterms:modified>
</cp:coreProperties>
</file>